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5E" w:rsidRDefault="00261D5E" w:rsidP="00261D5E">
      <w:r>
        <w:rPr>
          <w:noProof/>
          <w:lang w:eastAsia="ru-RU"/>
        </w:rPr>
        <w:drawing>
          <wp:inline distT="0" distB="0" distL="0" distR="0" wp14:anchorId="1D28C68D" wp14:editId="4055E3D1">
            <wp:extent cx="884903" cy="94389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1732139R9w8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903" cy="94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61D5E" w:rsidRPr="00261D5E" w:rsidRDefault="00261D5E" w:rsidP="00261D5E">
      <w:pPr>
        <w:rPr>
          <w:rFonts w:ascii="Georgia" w:hAnsi="Georgia"/>
          <w:b/>
          <w:i/>
          <w:sz w:val="24"/>
          <w:szCs w:val="24"/>
        </w:rPr>
      </w:pPr>
      <w:r w:rsidRPr="00261D5E">
        <w:rPr>
          <w:rFonts w:ascii="Georgia" w:hAnsi="Georgia"/>
          <w:b/>
          <w:i/>
          <w:sz w:val="24"/>
          <w:szCs w:val="24"/>
        </w:rPr>
        <w:t>ПАМЯТКА НАСЕЛЕНИЮ ПО ПРИМЕНЕНИЮ ПИРОТЕХНИКИ</w:t>
      </w:r>
    </w:p>
    <w:p w:rsidR="00261D5E" w:rsidRDefault="00261D5E" w:rsidP="00261D5E">
      <w:pPr>
        <w:rPr>
          <w:rFonts w:ascii="Georgia" w:hAnsi="Georgia"/>
          <w:b/>
          <w:sz w:val="24"/>
          <w:szCs w:val="24"/>
        </w:rPr>
      </w:pPr>
    </w:p>
    <w:p w:rsidR="00261D5E" w:rsidRPr="00261D5E" w:rsidRDefault="00261D5E" w:rsidP="007A11D2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При организации и проведении новогодних и рождественских праздников, чтобы избежать неприятных последствий при применении пиротехнических изделий, предотвратить несчастный случай, Вам необходимо </w:t>
      </w:r>
      <w:proofErr w:type="gramStart"/>
      <w:r w:rsidRPr="00261D5E">
        <w:rPr>
          <w:rFonts w:ascii="Georgia" w:hAnsi="Georgia"/>
        </w:rPr>
        <w:t>помнить и неукоснительно соблюдать</w:t>
      </w:r>
      <w:proofErr w:type="gramEnd"/>
      <w:r w:rsidRPr="00261D5E">
        <w:rPr>
          <w:rFonts w:ascii="Georgia" w:hAnsi="Georgia"/>
        </w:rPr>
        <w:t xml:space="preserve"> правила пожарной безопасности при эксплуатации пиротехнических изделий и правила приведения их в действие.</w:t>
      </w:r>
      <w:r w:rsidR="005C110A">
        <w:t xml:space="preserve"> </w:t>
      </w:r>
      <w:r w:rsidR="005C110A" w:rsidRPr="00F5070C">
        <w:rPr>
          <w:rFonts w:ascii="Georgia" w:hAnsi="Georgia"/>
        </w:rPr>
        <w:t>Требования к хранению, реализации и применению пиротехнической продукции гражданского назначения установлены</w:t>
      </w:r>
      <w:r w:rsidR="005C110A" w:rsidRPr="00117A12">
        <w:rPr>
          <w:rFonts w:ascii="Georgia" w:hAnsi="Georgia"/>
          <w:sz w:val="24"/>
          <w:szCs w:val="24"/>
        </w:rPr>
        <w:t xml:space="preserve"> </w:t>
      </w:r>
      <w:r w:rsidR="00F5070C">
        <w:rPr>
          <w:rFonts w:ascii="Georgia" w:hAnsi="Georgia"/>
        </w:rPr>
        <w:t>п</w:t>
      </w:r>
      <w:r w:rsidR="005C110A" w:rsidRPr="005C110A">
        <w:rPr>
          <w:rFonts w:ascii="Georgia" w:hAnsi="Georgia"/>
        </w:rPr>
        <w:t>остановлением Правительств</w:t>
      </w:r>
      <w:r w:rsidR="00F5070C">
        <w:rPr>
          <w:rFonts w:ascii="Georgia" w:hAnsi="Georgia"/>
        </w:rPr>
        <w:t>а</w:t>
      </w:r>
      <w:r w:rsidR="005C110A" w:rsidRPr="005C110A">
        <w:rPr>
          <w:rFonts w:ascii="Georgia" w:hAnsi="Georgia"/>
        </w:rPr>
        <w:t xml:space="preserve"> Москвы от 30 сентября 2008 г. </w:t>
      </w:r>
      <w:r w:rsidR="005C110A">
        <w:rPr>
          <w:rFonts w:ascii="Georgia" w:hAnsi="Georgia"/>
        </w:rPr>
        <w:t>№</w:t>
      </w:r>
      <w:r w:rsidR="005C110A" w:rsidRPr="005C110A">
        <w:rPr>
          <w:rFonts w:ascii="Georgia" w:hAnsi="Georgia"/>
        </w:rPr>
        <w:t xml:space="preserve"> 869-</w:t>
      </w:r>
      <w:r w:rsidR="005C110A">
        <w:rPr>
          <w:rFonts w:ascii="Georgia" w:hAnsi="Georgia"/>
        </w:rPr>
        <w:t>ПП</w:t>
      </w:r>
      <w:r w:rsidR="005C110A" w:rsidRPr="005C110A">
        <w:rPr>
          <w:rFonts w:ascii="Georgia" w:hAnsi="Georgia"/>
        </w:rPr>
        <w:t xml:space="preserve"> «О мерах по организации и проведению праздничных артиллерийских салютов и </w:t>
      </w:r>
      <w:r w:rsidR="007A11D2" w:rsidRPr="007A11D2">
        <w:rPr>
          <w:rFonts w:ascii="Georgia" w:hAnsi="Georgia"/>
        </w:rPr>
        <w:t>фейерверочных показов</w:t>
      </w:r>
      <w:r w:rsidR="007A11D2">
        <w:rPr>
          <w:rFonts w:ascii="Georgia" w:hAnsi="Georgia"/>
        </w:rPr>
        <w:t xml:space="preserve"> в</w:t>
      </w:r>
      <w:r w:rsidR="007A11D2" w:rsidRPr="007A11D2">
        <w:rPr>
          <w:rFonts w:ascii="Georgia" w:hAnsi="Georgia"/>
        </w:rPr>
        <w:t xml:space="preserve"> городе </w:t>
      </w:r>
      <w:r w:rsidR="007A11D2">
        <w:rPr>
          <w:rFonts w:ascii="Georgia" w:hAnsi="Georgia"/>
        </w:rPr>
        <w:t>М</w:t>
      </w:r>
      <w:r w:rsidR="007A11D2" w:rsidRPr="007A11D2">
        <w:rPr>
          <w:rFonts w:ascii="Georgia" w:hAnsi="Georgia"/>
        </w:rPr>
        <w:t>оскве</w:t>
      </w:r>
      <w:r w:rsidR="005C110A" w:rsidRPr="005C110A">
        <w:rPr>
          <w:rFonts w:ascii="Georgia" w:hAnsi="Georgia"/>
        </w:rPr>
        <w:t>»</w:t>
      </w:r>
      <w:r w:rsidR="00F5070C">
        <w:rPr>
          <w:rFonts w:ascii="Georgia" w:hAnsi="Georgia"/>
        </w:rPr>
        <w:t>.</w:t>
      </w:r>
      <w:bookmarkStart w:id="0" w:name="_GoBack"/>
      <w:bookmarkEnd w:id="0"/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Фейерверки, петарды, ракеты и другие взрывающиеся и стреляющие «игрушки» всегда притягивали к себе внимани</w:t>
      </w:r>
      <w:r>
        <w:rPr>
          <w:rFonts w:ascii="Georgia" w:hAnsi="Georgia"/>
        </w:rPr>
        <w:t>е</w:t>
      </w:r>
      <w:r w:rsidRPr="00261D5E">
        <w:rPr>
          <w:rFonts w:ascii="Georgia" w:hAnsi="Georgia"/>
        </w:rPr>
        <w:t>. Но с каждым годом увеличивается количество получаемых от этих забав увечий: термических ожогов и различных травм.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Пиротехнические изделия представляют собой источник повышенной опасности и заслуживают особого внимания. В последние годы через торговую сеть реализуется значительное количество пиротехнических изделий различного назначения, способа действия, размеров и массы заряда, </w:t>
      </w:r>
      <w:r>
        <w:rPr>
          <w:rFonts w:ascii="Georgia" w:hAnsi="Georgia"/>
        </w:rPr>
        <w:t>отечественного и зарубежного производства</w:t>
      </w:r>
      <w:r w:rsidRPr="00261D5E">
        <w:rPr>
          <w:rFonts w:ascii="Georgia" w:hAnsi="Georgia"/>
        </w:rPr>
        <w:t>.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Бытовые пиротехнические изделия представляют собой устройства, предназначенные для создания световых или дымовых эффектов при проведении праздничных салютов и фейерверков. Пожарная опасность этих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 </w:t>
      </w:r>
      <w:r w:rsidR="00177A81">
        <w:rPr>
          <w:rFonts w:ascii="Georgia" w:hAnsi="Georgia"/>
        </w:rPr>
        <w:br/>
      </w:r>
      <w:r w:rsidRPr="00261D5E">
        <w:rPr>
          <w:rFonts w:ascii="Georgia" w:hAnsi="Georgia"/>
        </w:rPr>
        <w:t xml:space="preserve">(до 40 м). Зажигающая способность искр и пламени от пиротехнических изделий достаточно высокая. </w:t>
      </w:r>
    </w:p>
    <w:p w:rsid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 детей и подростков.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При покупке пиротехнических изделий обязательно ознакомьтесь с инструкцией, она должна быть у каждого изделия. Если нет информации на русском языке – значит, изделие не сертифицировано и </w:t>
      </w:r>
      <w:proofErr w:type="gramStart"/>
      <w:r>
        <w:rPr>
          <w:rFonts w:ascii="Georgia" w:hAnsi="Georgia"/>
        </w:rPr>
        <w:t>ис</w:t>
      </w:r>
      <w:r w:rsidRPr="00261D5E">
        <w:rPr>
          <w:rFonts w:ascii="Georgia" w:hAnsi="Georgia"/>
        </w:rPr>
        <w:t>пользовать</w:t>
      </w:r>
      <w:proofErr w:type="gramEnd"/>
      <w:r>
        <w:rPr>
          <w:rFonts w:ascii="Georgia" w:hAnsi="Georgia"/>
        </w:rPr>
        <w:t xml:space="preserve"> его</w:t>
      </w:r>
      <w:r w:rsidRPr="00261D5E">
        <w:rPr>
          <w:rFonts w:ascii="Georgia" w:hAnsi="Georgia"/>
        </w:rPr>
        <w:t xml:space="preserve"> не рекомендуется. Проверьте срок годности изделия. Его устанавливает сам производитель, и никто не имеет права этот срок продлить.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На многих подобных изделиях указаны возрастные ограничения. Обязательно проверьте, не нарушена ли упаковка изделия, не имеет ли повреждений само изделие (корпус, фитиль). Пиротехнику нельзя хранить возле приборов отопления (батарей, газовых и электрических плит и пр.)</w:t>
      </w:r>
      <w:r w:rsidR="00177A81">
        <w:rPr>
          <w:rFonts w:ascii="Georgia" w:hAnsi="Georgia"/>
        </w:rPr>
        <w:t>,</w:t>
      </w:r>
      <w:r w:rsidRPr="00261D5E">
        <w:rPr>
          <w:rFonts w:ascii="Georgia" w:hAnsi="Georgia"/>
        </w:rPr>
        <w:t xml:space="preserve"> не стоит носить огнеопасные изделия в карманах.</w:t>
      </w:r>
    </w:p>
    <w:p w:rsidR="00261D5E" w:rsidRPr="00261D5E" w:rsidRDefault="00261D5E" w:rsidP="00261D5E">
      <w:pPr>
        <w:rPr>
          <w:rFonts w:ascii="Georgia" w:hAnsi="Georgia"/>
        </w:rPr>
      </w:pPr>
    </w:p>
    <w:p w:rsidR="005C110A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В большинстве случаев в момент </w:t>
      </w:r>
      <w:proofErr w:type="gramStart"/>
      <w:r w:rsidRPr="00261D5E">
        <w:rPr>
          <w:rFonts w:ascii="Georgia" w:hAnsi="Georgia"/>
        </w:rPr>
        <w:t>приведения</w:t>
      </w:r>
      <w:proofErr w:type="gramEnd"/>
      <w:r w:rsidRPr="00261D5E">
        <w:rPr>
          <w:rFonts w:ascii="Georgia" w:hAnsi="Georgia"/>
        </w:rPr>
        <w:t xml:space="preserve"> в действие пиротехники запускающий должен в считанные секунды отбежать на безопасное </w:t>
      </w:r>
      <w:r w:rsidR="00177A81">
        <w:rPr>
          <w:rFonts w:ascii="Georgia" w:hAnsi="Georgia"/>
        </w:rPr>
        <w:t xml:space="preserve">расстояние, как правило, это 10 – </w:t>
      </w:r>
      <w:r w:rsidRPr="00261D5E">
        <w:rPr>
          <w:rFonts w:ascii="Georgia" w:hAnsi="Georgia"/>
        </w:rPr>
        <w:t>15 и более метров. В любом случае запускать фейерверки, петарды, различные ракеты, взрывать хлопушки, поджигать бенгальские огни и т.п. нужно с предельной осторожностью.</w:t>
      </w:r>
      <w:r w:rsidR="003A6350">
        <w:rPr>
          <w:rFonts w:ascii="Georgia" w:hAnsi="Georgia"/>
        </w:rPr>
        <w:t xml:space="preserve"> </w:t>
      </w:r>
    </w:p>
    <w:p w:rsidR="00261D5E" w:rsidRPr="005C110A" w:rsidRDefault="005C110A" w:rsidP="00261D5E">
      <w:pPr>
        <w:rPr>
          <w:rFonts w:ascii="Georgia" w:hAnsi="Georgia"/>
        </w:rPr>
      </w:pPr>
      <w:r w:rsidRPr="005C110A">
        <w:rPr>
          <w:rFonts w:ascii="Georgia" w:hAnsi="Georgia"/>
        </w:rPr>
        <w:t>На данный момент в Москве действует 87 площадок для самостоятельног</w:t>
      </w:r>
      <w:r w:rsidR="00177A81">
        <w:rPr>
          <w:rFonts w:ascii="Georgia" w:hAnsi="Georgia"/>
        </w:rPr>
        <w:t xml:space="preserve">о запуска бытовых фейерверков 1 – </w:t>
      </w:r>
      <w:r w:rsidRPr="005C110A">
        <w:rPr>
          <w:rFonts w:ascii="Georgia" w:hAnsi="Georgia"/>
        </w:rPr>
        <w:t>3 класса. Их адреса размещены на информационном портале Департамента по делам гражданской обороны, чрезвычайным ситуациям и пожарной безопасности города Москвы.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D647B9" w:rsidRDefault="00261D5E" w:rsidP="00261D5E">
      <w:pPr>
        <w:rPr>
          <w:rFonts w:ascii="Georgia" w:hAnsi="Georgia"/>
          <w:b/>
        </w:rPr>
      </w:pPr>
      <w:r w:rsidRPr="00D647B9">
        <w:rPr>
          <w:rFonts w:ascii="Georgia" w:hAnsi="Georgia"/>
          <w:b/>
        </w:rPr>
        <w:lastRenderedPageBreak/>
        <w:t>Запуск петард, фейерверков, ракет и пр. запрещается производить внутри помещений, с балконов и лоджий, вблизи жилых домов и хозяйственных построек, новогодних ёлок.</w:t>
      </w:r>
      <w:r w:rsidR="003A6350">
        <w:rPr>
          <w:rFonts w:ascii="Georgia" w:hAnsi="Georgia"/>
          <w:b/>
        </w:rPr>
        <w:t xml:space="preserve"> </w:t>
      </w:r>
    </w:p>
    <w:p w:rsidR="00261D5E" w:rsidRDefault="00261D5E" w:rsidP="00261D5E">
      <w:pPr>
        <w:rPr>
          <w:rFonts w:ascii="Georgia" w:hAnsi="Georgia"/>
        </w:rPr>
      </w:pPr>
    </w:p>
    <w:p w:rsidR="00261D5E" w:rsidRPr="00D647B9" w:rsidRDefault="00261D5E" w:rsidP="00261D5E">
      <w:pPr>
        <w:rPr>
          <w:rFonts w:ascii="Georgia" w:hAnsi="Georgia"/>
          <w:b/>
          <w:i/>
          <w:sz w:val="24"/>
          <w:szCs w:val="24"/>
        </w:rPr>
      </w:pPr>
      <w:r w:rsidRPr="00D647B9">
        <w:rPr>
          <w:rFonts w:ascii="Georgia" w:hAnsi="Georgia"/>
          <w:b/>
          <w:i/>
          <w:sz w:val="24"/>
          <w:szCs w:val="24"/>
        </w:rPr>
        <w:t>Рекомендации при покупке пиротехники: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Приобретать пиротехнические изделия следует только в специализированных отделах магазинов, ни в коем случае не приобретать пиротехнику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Изделия должны иметь сертификаты соответствия, а также </w:t>
      </w:r>
      <w:r w:rsidRPr="00261D5E">
        <w:rPr>
          <w:rFonts w:ascii="Georgia" w:hAnsi="Georgia"/>
          <w:b/>
          <w:i/>
        </w:rPr>
        <w:t>подробн</w:t>
      </w:r>
      <w:r>
        <w:rPr>
          <w:rFonts w:ascii="Georgia" w:hAnsi="Georgia"/>
          <w:b/>
          <w:i/>
        </w:rPr>
        <w:t>ую</w:t>
      </w:r>
      <w:r w:rsidRPr="00261D5E">
        <w:rPr>
          <w:rFonts w:ascii="Georgia" w:hAnsi="Georgia"/>
          <w:b/>
          <w:i/>
        </w:rPr>
        <w:t xml:space="preserve"> инструкци</w:t>
      </w:r>
      <w:r>
        <w:rPr>
          <w:rFonts w:ascii="Georgia" w:hAnsi="Georgia"/>
          <w:b/>
          <w:i/>
        </w:rPr>
        <w:t>ю</w:t>
      </w:r>
      <w:r w:rsidRPr="00261D5E">
        <w:rPr>
          <w:rFonts w:ascii="Georgia" w:hAnsi="Georgia"/>
          <w:b/>
          <w:i/>
        </w:rPr>
        <w:t xml:space="preserve"> по применению</w:t>
      </w:r>
      <w:r>
        <w:rPr>
          <w:rFonts w:ascii="Georgia" w:hAnsi="Georgia"/>
        </w:rPr>
        <w:t>,</w:t>
      </w:r>
      <w:r w:rsidRPr="00261D5E">
        <w:rPr>
          <w:rFonts w:ascii="Georgia" w:hAnsi="Georgia"/>
        </w:rPr>
        <w:t xml:space="preserve"> содержа</w:t>
      </w:r>
      <w:r>
        <w:rPr>
          <w:rFonts w:ascii="Georgia" w:hAnsi="Georgia"/>
        </w:rPr>
        <w:t>щую</w:t>
      </w:r>
      <w:r w:rsidRPr="00261D5E">
        <w:rPr>
          <w:rFonts w:ascii="Georgia" w:hAnsi="Georgia"/>
        </w:rPr>
        <w:t xml:space="preserve"> следующие сведения: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наименование бытового пиротехнического изделия;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условия применения;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ограничения при обращении;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способы безопасной подготовки, пуска и утилизации;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правила хранения в быту;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гарантийный срок и дату изготовления;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предупреждение об опасности бытового пиротехнического изделия;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действия в случае отказа и возникновения нештатных ситуаций;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действия в случае пожара;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реквизиты изготовителя;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информацию по сертификации и другие сведения, обусловленные спецификой изделия.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Инструкция должна быть на русском языке, текст – четким и хорошо различимым. Предупредительные надписи выделяют шрифтом или содержат слово «Внимание!»</w:t>
      </w:r>
      <w:r w:rsidR="00177A81">
        <w:rPr>
          <w:rFonts w:ascii="Georgia" w:hAnsi="Georgia"/>
        </w:rPr>
        <w:t>.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D647B9" w:rsidRDefault="00261D5E" w:rsidP="00261D5E">
      <w:pPr>
        <w:rPr>
          <w:rFonts w:ascii="Georgia" w:hAnsi="Georgia"/>
          <w:b/>
          <w:i/>
        </w:rPr>
      </w:pPr>
      <w:r w:rsidRPr="00D647B9">
        <w:rPr>
          <w:rFonts w:ascii="Georgia" w:hAnsi="Georgia"/>
          <w:b/>
          <w:i/>
        </w:rPr>
        <w:t>На каждой упаковке и изделии должны быть указаны: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наименование изделия;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торговая марка;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дата изготовления, а также текст: «Внимание! Изделие </w:t>
      </w:r>
      <w:proofErr w:type="spellStart"/>
      <w:r w:rsidRPr="00261D5E">
        <w:rPr>
          <w:rFonts w:ascii="Georgia" w:hAnsi="Georgia"/>
        </w:rPr>
        <w:t>пожар</w:t>
      </w:r>
      <w:proofErr w:type="gramStart"/>
      <w:r w:rsidRPr="00261D5E">
        <w:rPr>
          <w:rFonts w:ascii="Georgia" w:hAnsi="Georgia"/>
        </w:rPr>
        <w:t>о</w:t>
      </w:r>
      <w:proofErr w:type="spellEnd"/>
      <w:r w:rsidRPr="00261D5E">
        <w:rPr>
          <w:rFonts w:ascii="Georgia" w:hAnsi="Georgia"/>
        </w:rPr>
        <w:t>-</w:t>
      </w:r>
      <w:proofErr w:type="gramEnd"/>
      <w:r w:rsidRPr="00261D5E">
        <w:rPr>
          <w:rFonts w:ascii="Georgia" w:hAnsi="Georgia"/>
        </w:rPr>
        <w:t xml:space="preserve"> и </w:t>
      </w:r>
      <w:proofErr w:type="spellStart"/>
      <w:r w:rsidRPr="00261D5E">
        <w:rPr>
          <w:rFonts w:ascii="Georgia" w:hAnsi="Georgia"/>
        </w:rPr>
        <w:t>травмоопасно</w:t>
      </w:r>
      <w:proofErr w:type="spellEnd"/>
      <w:r w:rsidRPr="00261D5E">
        <w:rPr>
          <w:rFonts w:ascii="Georgia" w:hAnsi="Georgia"/>
        </w:rPr>
        <w:t>! Не применять до ознакомления с прилагаемой инструкцией! Беречь от детей! Не использовать пиротехническое изделие с истекшим сроком хранения. Хранить в сухом месте при температуре не более 30</w:t>
      </w:r>
      <w:proofErr w:type="gramStart"/>
      <w:r w:rsidR="00177A81">
        <w:rPr>
          <w:rFonts w:ascii="Georgia" w:hAnsi="Georgia"/>
        </w:rPr>
        <w:t>°</w:t>
      </w:r>
      <w:r w:rsidR="00D647B9">
        <w:rPr>
          <w:rFonts w:ascii="Georgia" w:hAnsi="Georgia"/>
        </w:rPr>
        <w:t xml:space="preserve"> </w:t>
      </w:r>
      <w:r w:rsidRPr="00261D5E">
        <w:rPr>
          <w:rFonts w:ascii="Georgia" w:hAnsi="Georgia"/>
        </w:rPr>
        <w:t>С</w:t>
      </w:r>
      <w:proofErr w:type="gramEnd"/>
      <w:r w:rsidRPr="00261D5E">
        <w:rPr>
          <w:rFonts w:ascii="Georgia" w:hAnsi="Georgia"/>
        </w:rPr>
        <w:t>, вдали от нагревательных приборов. Продажа детям до 1</w:t>
      </w:r>
      <w:r w:rsidR="004272DC">
        <w:rPr>
          <w:rFonts w:ascii="Georgia" w:hAnsi="Georgia"/>
        </w:rPr>
        <w:t>6</w:t>
      </w:r>
      <w:r w:rsidRPr="00261D5E">
        <w:rPr>
          <w:rFonts w:ascii="Georgia" w:hAnsi="Georgia"/>
        </w:rPr>
        <w:t xml:space="preserve"> лет запрещена</w:t>
      </w:r>
      <w:r w:rsidR="004272DC">
        <w:rPr>
          <w:rFonts w:ascii="Georgia" w:hAnsi="Georgia"/>
        </w:rPr>
        <w:t xml:space="preserve"> (если производителем не установлено другое возрастное ограничение)</w:t>
      </w:r>
      <w:r w:rsidRPr="00261D5E">
        <w:rPr>
          <w:rFonts w:ascii="Georgia" w:hAnsi="Georgia"/>
        </w:rPr>
        <w:t>».</w:t>
      </w:r>
    </w:p>
    <w:p w:rsidR="00D647B9" w:rsidRDefault="00D647B9" w:rsidP="00261D5E">
      <w:pPr>
        <w:rPr>
          <w:rFonts w:ascii="Georgia" w:hAnsi="Georgia"/>
        </w:rPr>
      </w:pPr>
    </w:p>
    <w:p w:rsidR="00261D5E" w:rsidRPr="00D647B9" w:rsidRDefault="00261D5E" w:rsidP="00261D5E">
      <w:pPr>
        <w:rPr>
          <w:rFonts w:ascii="Georgia" w:hAnsi="Georgia"/>
          <w:b/>
          <w:i/>
          <w:u w:val="single"/>
        </w:rPr>
      </w:pPr>
      <w:r w:rsidRPr="00D647B9">
        <w:rPr>
          <w:rFonts w:ascii="Georgia" w:hAnsi="Georgia"/>
          <w:b/>
          <w:i/>
          <w:u w:val="single"/>
        </w:rPr>
        <w:t>ПОМНИТЕ, что при применении пиротехники ЗАПРЕЩАЕТСЯ:</w:t>
      </w:r>
    </w:p>
    <w:p w:rsidR="00261D5E" w:rsidRPr="00261D5E" w:rsidRDefault="00261D5E" w:rsidP="00261D5E">
      <w:pPr>
        <w:rPr>
          <w:rFonts w:ascii="Georgia" w:hAnsi="Georgia"/>
        </w:rPr>
      </w:pPr>
    </w:p>
    <w:p w:rsidR="00261D5E" w:rsidRPr="00261D5E" w:rsidRDefault="00261D5E" w:rsidP="00261D5E">
      <w:pPr>
        <w:rPr>
          <w:rFonts w:ascii="Georgia" w:hAnsi="Georgia"/>
        </w:rPr>
      </w:pPr>
      <w:proofErr w:type="gramStart"/>
      <w:r w:rsidRPr="00261D5E">
        <w:rPr>
          <w:rFonts w:ascii="Georgia" w:hAnsi="Georgia"/>
        </w:rPr>
        <w:t>Применять с нарушениями требований Руководства по эксплуатации (обязательно прочтите их на изделии, т.к. в большом существующем разнообразии видов пиротехнических изделий имеются различные способы установки, расположения запальных</w:t>
      </w:r>
      <w:r w:rsidR="00D647B9">
        <w:rPr>
          <w:rFonts w:ascii="Georgia" w:hAnsi="Georgia"/>
        </w:rPr>
        <w:t xml:space="preserve"> фитилей (сверху, снизу и т.д.).</w:t>
      </w:r>
      <w:proofErr w:type="gramEnd"/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 xml:space="preserve">Использовать лицам моложе, чем указано производителем, на территории </w:t>
      </w:r>
      <w:proofErr w:type="spellStart"/>
      <w:r w:rsidRPr="00261D5E">
        <w:rPr>
          <w:rFonts w:ascii="Georgia" w:hAnsi="Georgia"/>
        </w:rPr>
        <w:t>взрыво</w:t>
      </w:r>
      <w:proofErr w:type="spellEnd"/>
      <w:r w:rsidRPr="00261D5E">
        <w:rPr>
          <w:rFonts w:ascii="Georgia" w:hAnsi="Georgia"/>
        </w:rPr>
        <w:t>- и пожароопасных объектов (АЗС, в полосах отчуждения жел</w:t>
      </w:r>
      <w:r w:rsidR="00D647B9">
        <w:rPr>
          <w:rFonts w:ascii="Georgia" w:hAnsi="Georgia"/>
        </w:rPr>
        <w:t>езных дорог, ЛЭП, газопроводов).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Применять в зданиях и сооружениях, если это не разрешено Руководством по эксплуатации</w:t>
      </w:r>
      <w:r w:rsidR="00D647B9">
        <w:rPr>
          <w:rFonts w:ascii="Georgia" w:hAnsi="Georgia"/>
        </w:rPr>
        <w:t>.</w:t>
      </w:r>
    </w:p>
    <w:p w:rsidR="00261D5E" w:rsidRPr="00261D5E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Не пользоваться изделиями кустарного изготовления, не имеющими сертификатов соответствия.</w:t>
      </w:r>
    </w:p>
    <w:p w:rsidR="00261D5E" w:rsidRPr="00D647B9" w:rsidRDefault="00261D5E" w:rsidP="00261D5E">
      <w:pPr>
        <w:rPr>
          <w:rFonts w:ascii="Georgia" w:hAnsi="Georgia"/>
          <w:b/>
          <w:i/>
        </w:rPr>
      </w:pPr>
      <w:r w:rsidRPr="00D647B9">
        <w:rPr>
          <w:rFonts w:ascii="Georgia" w:hAnsi="Georgia"/>
          <w:b/>
          <w:i/>
        </w:rPr>
        <w:t>В случае пожара</w:t>
      </w:r>
      <w:r w:rsidR="00D647B9" w:rsidRPr="00D647B9">
        <w:rPr>
          <w:rFonts w:ascii="Georgia" w:hAnsi="Georgia"/>
          <w:b/>
          <w:i/>
        </w:rPr>
        <w:t xml:space="preserve"> н</w:t>
      </w:r>
      <w:r w:rsidRPr="00D647B9">
        <w:rPr>
          <w:rFonts w:ascii="Georgia" w:hAnsi="Georgia"/>
          <w:b/>
          <w:i/>
        </w:rPr>
        <w:t>емедленно звоните в пож</w:t>
      </w:r>
      <w:r w:rsidR="00D647B9" w:rsidRPr="00D647B9">
        <w:rPr>
          <w:rFonts w:ascii="Georgia" w:hAnsi="Georgia"/>
          <w:b/>
          <w:i/>
        </w:rPr>
        <w:t xml:space="preserve">арную охрану по телефону: </w:t>
      </w:r>
      <w:r w:rsidR="003A6350">
        <w:rPr>
          <w:rFonts w:ascii="Georgia" w:hAnsi="Georgia"/>
          <w:b/>
          <w:i/>
        </w:rPr>
        <w:t>112, 1</w:t>
      </w:r>
      <w:r w:rsidR="00D647B9" w:rsidRPr="00D647B9">
        <w:rPr>
          <w:rFonts w:ascii="Georgia" w:hAnsi="Georgia"/>
          <w:b/>
          <w:i/>
        </w:rPr>
        <w:t>01.</w:t>
      </w:r>
    </w:p>
    <w:p w:rsidR="00D647B9" w:rsidRDefault="00D647B9" w:rsidP="00261D5E">
      <w:pPr>
        <w:rPr>
          <w:rFonts w:ascii="Georgia" w:hAnsi="Georgia"/>
        </w:rPr>
      </w:pPr>
    </w:p>
    <w:p w:rsidR="006C5B60" w:rsidRDefault="00261D5E" w:rsidP="00261D5E">
      <w:pPr>
        <w:rPr>
          <w:rFonts w:ascii="Georgia" w:hAnsi="Georgia"/>
        </w:rPr>
      </w:pPr>
      <w:r w:rsidRPr="00261D5E">
        <w:rPr>
          <w:rFonts w:ascii="Georgia" w:hAnsi="Georgia"/>
        </w:rPr>
        <w:t>Приятных праздников!</w:t>
      </w:r>
    </w:p>
    <w:p w:rsidR="00D647B9" w:rsidRDefault="00D647B9" w:rsidP="00D647B9">
      <w:pPr>
        <w:jc w:val="right"/>
        <w:rPr>
          <w:rFonts w:ascii="Georgia" w:hAnsi="Georgia"/>
        </w:rPr>
      </w:pPr>
    </w:p>
    <w:p w:rsidR="00E62E24" w:rsidRDefault="00182C33" w:rsidP="00E62E24">
      <w:pPr>
        <w:ind w:firstLine="0"/>
        <w:jc w:val="center"/>
        <w:rPr>
          <w:rFonts w:ascii="Georgia" w:hAnsi="Georgia"/>
          <w:b/>
          <w:sz w:val="20"/>
          <w:szCs w:val="20"/>
        </w:rPr>
      </w:pPr>
      <w:r w:rsidRPr="00182C33">
        <w:rPr>
          <w:rFonts w:ascii="Georgia" w:hAnsi="Georgia"/>
          <w:b/>
          <w:sz w:val="20"/>
          <w:szCs w:val="20"/>
        </w:rPr>
        <w:t>ДЕПАРТАМЕНТ РЕГИОНАЛЬНОЙ БЕЗОПАСНОСТИ</w:t>
      </w:r>
    </w:p>
    <w:p w:rsidR="00182C33" w:rsidRPr="00182C33" w:rsidRDefault="00182C33" w:rsidP="00E62E24">
      <w:pPr>
        <w:ind w:firstLine="0"/>
        <w:jc w:val="center"/>
        <w:rPr>
          <w:rFonts w:ascii="Georgia" w:hAnsi="Georgia"/>
          <w:b/>
          <w:sz w:val="20"/>
          <w:szCs w:val="20"/>
        </w:rPr>
      </w:pPr>
      <w:r w:rsidRPr="00182C33">
        <w:rPr>
          <w:rFonts w:ascii="Georgia" w:hAnsi="Georgia"/>
          <w:b/>
          <w:sz w:val="20"/>
          <w:szCs w:val="20"/>
        </w:rPr>
        <w:t>И ПРОТИВОДЕЙСТВИЯ КОРРУПЦИИ</w:t>
      </w:r>
      <w:r w:rsidR="005C110A">
        <w:rPr>
          <w:rFonts w:ascii="Georgia" w:hAnsi="Georgia"/>
          <w:b/>
          <w:sz w:val="20"/>
          <w:szCs w:val="20"/>
        </w:rPr>
        <w:t xml:space="preserve"> </w:t>
      </w:r>
      <w:r w:rsidRPr="00182C33">
        <w:rPr>
          <w:rFonts w:ascii="Georgia" w:hAnsi="Georgia"/>
          <w:b/>
          <w:sz w:val="20"/>
          <w:szCs w:val="20"/>
        </w:rPr>
        <w:t>ГОРОДА МОСКВЫ</w:t>
      </w:r>
    </w:p>
    <w:sectPr w:rsidR="00182C33" w:rsidRPr="00182C33" w:rsidSect="00177A81">
      <w:headerReference w:type="default" r:id="rId9"/>
      <w:pgSz w:w="11906" w:h="16838"/>
      <w:pgMar w:top="79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DB" w:rsidRDefault="00EE28DB" w:rsidP="005C110A">
      <w:r>
        <w:separator/>
      </w:r>
    </w:p>
  </w:endnote>
  <w:endnote w:type="continuationSeparator" w:id="0">
    <w:p w:rsidR="00EE28DB" w:rsidRDefault="00EE28DB" w:rsidP="005C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DB" w:rsidRDefault="00EE28DB" w:rsidP="005C110A">
      <w:r>
        <w:separator/>
      </w:r>
    </w:p>
  </w:footnote>
  <w:footnote w:type="continuationSeparator" w:id="0">
    <w:p w:rsidR="00EE28DB" w:rsidRDefault="00EE28DB" w:rsidP="005C1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7079"/>
      <w:docPartObj>
        <w:docPartGallery w:val="Page Numbers (Top of Page)"/>
        <w:docPartUnique/>
      </w:docPartObj>
    </w:sdtPr>
    <w:sdtEndPr/>
    <w:sdtContent>
      <w:p w:rsidR="00177A81" w:rsidRDefault="00177A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0C">
          <w:rPr>
            <w:noProof/>
          </w:rPr>
          <w:t>2</w:t>
        </w:r>
        <w:r>
          <w:fldChar w:fldCharType="end"/>
        </w:r>
      </w:p>
    </w:sdtContent>
  </w:sdt>
  <w:p w:rsidR="00177A81" w:rsidRDefault="00177A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30"/>
    <w:rsid w:val="00177A81"/>
    <w:rsid w:val="00182C33"/>
    <w:rsid w:val="00240667"/>
    <w:rsid w:val="00261D5E"/>
    <w:rsid w:val="00341A59"/>
    <w:rsid w:val="003A6350"/>
    <w:rsid w:val="004272DC"/>
    <w:rsid w:val="00511690"/>
    <w:rsid w:val="005C110A"/>
    <w:rsid w:val="005D3F88"/>
    <w:rsid w:val="005D5447"/>
    <w:rsid w:val="0066144F"/>
    <w:rsid w:val="006C5B60"/>
    <w:rsid w:val="007A11D2"/>
    <w:rsid w:val="007D745D"/>
    <w:rsid w:val="0081270F"/>
    <w:rsid w:val="0084020E"/>
    <w:rsid w:val="009658EB"/>
    <w:rsid w:val="00991960"/>
    <w:rsid w:val="009D2419"/>
    <w:rsid w:val="00A443D7"/>
    <w:rsid w:val="00B6672F"/>
    <w:rsid w:val="00BC0EF1"/>
    <w:rsid w:val="00C31930"/>
    <w:rsid w:val="00D647B9"/>
    <w:rsid w:val="00DA290C"/>
    <w:rsid w:val="00E62E24"/>
    <w:rsid w:val="00E75EBF"/>
    <w:rsid w:val="00E8078F"/>
    <w:rsid w:val="00EB1D15"/>
    <w:rsid w:val="00EB407C"/>
    <w:rsid w:val="00EB5183"/>
    <w:rsid w:val="00EE28DB"/>
    <w:rsid w:val="00F5070C"/>
    <w:rsid w:val="00F87339"/>
    <w:rsid w:val="00FB1682"/>
    <w:rsid w:val="00FC09C6"/>
    <w:rsid w:val="00F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D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D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1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10A"/>
  </w:style>
  <w:style w:type="paragraph" w:styleId="a7">
    <w:name w:val="footer"/>
    <w:basedOn w:val="a"/>
    <w:link w:val="a8"/>
    <w:uiPriority w:val="99"/>
    <w:unhideWhenUsed/>
    <w:rsid w:val="005C1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D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D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1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10A"/>
  </w:style>
  <w:style w:type="paragraph" w:styleId="a7">
    <w:name w:val="footer"/>
    <w:basedOn w:val="a"/>
    <w:link w:val="a8"/>
    <w:uiPriority w:val="99"/>
    <w:unhideWhenUsed/>
    <w:rsid w:val="005C1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64A8-24A5-4DD8-B62F-2667F4CE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user1</cp:lastModifiedBy>
  <cp:revision>8</cp:revision>
  <cp:lastPrinted>2019-12-24T13:17:00Z</cp:lastPrinted>
  <dcterms:created xsi:type="dcterms:W3CDTF">2019-12-24T13:17:00Z</dcterms:created>
  <dcterms:modified xsi:type="dcterms:W3CDTF">2019-12-25T09:33:00Z</dcterms:modified>
</cp:coreProperties>
</file>